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474" w:rsidRPr="00F97474" w:rsidRDefault="00F97474" w:rsidP="00F97474">
      <w:pPr>
        <w:shd w:val="clear" w:color="auto" w:fill="FFFFFF"/>
        <w:spacing w:after="0" w:line="360" w:lineRule="atLeast"/>
        <w:ind w:firstLine="567"/>
        <w:jc w:val="center"/>
        <w:outlineLvl w:val="2"/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</w:pPr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МІНІСТЕРСТВО ОСВІТИ І НАУКИ УКРАЇНИ</w:t>
      </w:r>
    </w:p>
    <w:p w:rsidR="00F97474" w:rsidRPr="00F97474" w:rsidRDefault="00F97474" w:rsidP="00F97474">
      <w:pPr>
        <w:shd w:val="clear" w:color="auto" w:fill="FFFFFF"/>
        <w:spacing w:after="0" w:line="360" w:lineRule="atLeast"/>
        <w:ind w:firstLine="567"/>
        <w:jc w:val="center"/>
        <w:outlineLvl w:val="2"/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</w:pPr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НАКАЗ</w:t>
      </w:r>
    </w:p>
    <w:p w:rsidR="00F97474" w:rsidRPr="00F97474" w:rsidRDefault="00F97474" w:rsidP="00F97474">
      <w:pPr>
        <w:shd w:val="clear" w:color="auto" w:fill="FFFFFF"/>
        <w:spacing w:after="0" w:line="360" w:lineRule="atLeast"/>
        <w:ind w:firstLine="567"/>
        <w:jc w:val="center"/>
        <w:outlineLvl w:val="2"/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</w:pPr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 xml:space="preserve">25 </w:t>
      </w:r>
      <w:proofErr w:type="spellStart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січня</w:t>
      </w:r>
      <w:proofErr w:type="spellEnd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 xml:space="preserve"> 2008 року № 34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</w:pPr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 xml:space="preserve">Про </w:t>
      </w:r>
      <w:proofErr w:type="spellStart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>затвердження</w:t>
      </w:r>
      <w:proofErr w:type="spellEnd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 xml:space="preserve"> Порядку </w:t>
      </w:r>
      <w:proofErr w:type="spellStart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>здійснення</w:t>
      </w:r>
      <w:proofErr w:type="spellEnd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 xml:space="preserve"> державного контролю за </w:t>
      </w:r>
      <w:proofErr w:type="spellStart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>діяльністю</w:t>
      </w:r>
      <w:proofErr w:type="spellEnd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>закладі</w:t>
      </w:r>
      <w:proofErr w:type="gramStart"/>
      <w:r w:rsidRPr="00F97474">
        <w:rPr>
          <w:rFonts w:ascii="Arial" w:eastAsia="Times New Roman" w:hAnsi="Arial" w:cs="Arial"/>
          <w:color w:val="595959"/>
          <w:kern w:val="36"/>
          <w:sz w:val="27"/>
          <w:szCs w:val="27"/>
          <w:lang w:eastAsia="ru-RU"/>
        </w:rPr>
        <w:t>в</w:t>
      </w:r>
      <w:proofErr w:type="spellEnd"/>
      <w:proofErr w:type="gramEnd"/>
    </w:p>
    <w:p w:rsidR="00F97474" w:rsidRPr="00F97474" w:rsidRDefault="00F97474" w:rsidP="00F97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br/>
      </w:r>
    </w:p>
    <w:p w:rsidR="00F97474" w:rsidRDefault="00F97474" w:rsidP="00F97474">
      <w:pPr>
        <w:shd w:val="clear" w:color="auto" w:fill="FFFFFF"/>
        <w:spacing w:after="0" w:line="360" w:lineRule="atLeast"/>
        <w:ind w:left="4956" w:firstLine="567"/>
        <w:jc w:val="both"/>
        <w:outlineLvl w:val="2"/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</w:pPr>
      <w:proofErr w:type="spellStart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Зареєстровано</w:t>
      </w:r>
      <w:proofErr w:type="spellEnd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 xml:space="preserve"> в </w:t>
      </w:r>
      <w:proofErr w:type="spellStart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Міністерстві</w:t>
      </w:r>
      <w:proofErr w:type="spellEnd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юстиції</w:t>
      </w:r>
      <w:proofErr w:type="spellEnd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br/>
        <w:t xml:space="preserve">1 </w:t>
      </w:r>
      <w:proofErr w:type="gramStart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>лютого</w:t>
      </w:r>
      <w:proofErr w:type="gramEnd"/>
      <w:r w:rsidRPr="00F97474"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  <w:t xml:space="preserve"> 2008 року за № 77/14768</w:t>
      </w:r>
    </w:p>
    <w:p w:rsidR="00F97474" w:rsidRPr="00F97474" w:rsidRDefault="00F97474" w:rsidP="00F97474">
      <w:pPr>
        <w:shd w:val="clear" w:color="auto" w:fill="FFFFFF"/>
        <w:spacing w:after="0" w:line="360" w:lineRule="atLeast"/>
        <w:ind w:left="4956" w:firstLine="567"/>
        <w:jc w:val="both"/>
        <w:outlineLvl w:val="2"/>
        <w:rPr>
          <w:rFonts w:ascii="Arial" w:eastAsia="Times New Roman" w:hAnsi="Arial" w:cs="Arial"/>
          <w:b/>
          <w:bCs/>
          <w:color w:val="575353"/>
          <w:sz w:val="27"/>
          <w:szCs w:val="27"/>
          <w:lang w:eastAsia="ru-RU"/>
        </w:rPr>
      </w:pPr>
      <w:bookmarkStart w:id="0" w:name="_GoBack"/>
      <w:bookmarkEnd w:id="0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Закону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» та постанови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Кабiнету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Мiнiстрiв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29.11.2001 № 1614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затвердження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Положення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», з метою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пiдвищення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ефективностi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об’єктивностi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оцiнки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реалiзацiї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єдиної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полiтики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галузi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НАКАЗУЮ: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Затвердити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Порядок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(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додається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).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нiстру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Автономної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Республiки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Крим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начальникам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обласних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Київської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Севастопольської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мiських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адмiнiстрацiй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довести Порядок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вiдома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3.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Скасувати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наказ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нiстерства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12.12.2007 № 1116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затвердження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Порядку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».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4. Контроль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виконанням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наказу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залишаю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собою.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нiстр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 </w:t>
      </w: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br/>
        <w:t>І. О. Вакарчук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ЗАТВЕРДЖЕНО</w:t>
      </w: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br/>
        <w:t xml:space="preserve">наказом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нiстерства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br/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25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сiчня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2008 р. № 34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Зареєстровано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br/>
        <w:t xml:space="preserve">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юстицiї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br/>
        <w:t xml:space="preserve">1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лютого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2008 р. за № 77/14768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color w:val="595959"/>
          <w:sz w:val="24"/>
          <w:szCs w:val="24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>ПОРЯДОК</w:t>
      </w:r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br/>
      </w:r>
      <w:proofErr w:type="spellStart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 xml:space="preserve">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>дiяльнiстю</w:t>
      </w:r>
      <w:proofErr w:type="spellEnd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>закладiв</w:t>
      </w:r>
      <w:proofErr w:type="spellEnd"/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color w:val="595959"/>
          <w:sz w:val="21"/>
          <w:szCs w:val="21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I.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Загальн</w:t>
      </w:r>
      <w:proofErr w:type="gram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i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положення</w:t>
      </w:r>
      <w:proofErr w:type="spellEnd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Функцiї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покладенi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на: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iншi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центральнi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виконавчої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своєму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пiдпорядкуваннi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Автономної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Республiки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Крим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обласних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Київської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Севастопольської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мiських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районних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адмiнiстрацiй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мiсцевого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самоврядування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(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далi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контролю).</w:t>
      </w:r>
      <w:proofErr w:type="gramEnd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контроль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йснюється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всiх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типах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незалежно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пiдпорядкування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форм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Мiнiстерством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Державною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iнспекцiєю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закладах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форми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крiм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мiнiстерствами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iншими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центральними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виконавчої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пiдпорядкуванням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lastRenderedPageBreak/>
        <w:t xml:space="preserve">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закладах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комунальної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форми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загальноосвiтнiх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професiйно-технiчних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закладах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приватної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форм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територiальною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приналежнiстю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крiм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Мiнiстерством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Автономної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Республiки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Крим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органами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обласних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Київської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Севастопольської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мiських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районних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адмiнiстрацiй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органами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мiсцевого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самоврядування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  <w:proofErr w:type="gramEnd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3.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Основними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формами державного контролю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є:</w:t>
      </w:r>
      <w:proofErr w:type="gramEnd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вищих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закладах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акредитацiйна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експертиза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експертна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оцiнка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iнспектування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професiйно-технiчних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загальноосвiтнiх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закладах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атестацiя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iнспектування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комплекснi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тематичнi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перевiрки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4.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контроль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здiйснюється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плановiй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основi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статтi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5 Закону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основнi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засади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нагляду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(контролю)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сферi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господарської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»,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забезпечується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шляхом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розробки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перспективних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поточних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планiв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визначенням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перiодичностi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черговостi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форм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5.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Позаплановий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контроль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може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проводитись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статтi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6 Закону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основнi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засади державного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нагляду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(контролю)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сферi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господарської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» та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пiдставi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доручень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Секретарiату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Президента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Кабiнету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Мiнiстрiв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депутатських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запитiв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звернень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правоохоронних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виконавчої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обґрунтованих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належним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чином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звернень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громадян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порушень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сферi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рiшенням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закладах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незалежно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форм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й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пiдпорядкування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iнших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центральних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виконавчої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закладах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пiдпорядкуванням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мiсцевих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мiсцевого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самоврядування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закладах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комунальної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форми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загальноосвiтнiх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професiйно-технiчних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закладах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приватної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форм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територiальною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приналежнiстю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6.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Координац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поточних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планiв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дiяльнiстю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форми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здiйснюють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;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комунальної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форми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власностi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Мiнiстерство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науки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Автономної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Республiки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Крим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обласних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Київської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Севастопольської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мiських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адмiнiстрацiй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7.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Перiодичнiсть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планового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визначається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Законом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основнi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засади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нагляду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(контролю)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сферi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господарської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»;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акредитацiйної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експертизи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атестацiї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— постановами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Кабiнету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Мiнiстрiв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України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09.08.2001 № 978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затвердження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Положення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акредитацiю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вищих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спецiальностей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вищих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закладах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вищих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професiйних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училищах»,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12.02.96 № 200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лiцензування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атестацiю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акредитацiю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»,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08.08.2007 № 1019 «Про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лiцензування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надання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освiтнiх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послуг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»;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iнших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форм — планами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контролю.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color w:val="595959"/>
          <w:sz w:val="21"/>
          <w:szCs w:val="21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II.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Органiзацiя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контролю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щороку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розробляють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план державного контролю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наступний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рiк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доводять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його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Плановий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контроль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здiйснюється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програмою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яку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розробляє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i за 10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початку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його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направляє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3.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 органом,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покладенi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функцiї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контролю,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видається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наказ, де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зазначаються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склад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термiн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його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посвiдчення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перiод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контрольного заходу.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4.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склад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залучаються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представники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мiсцевого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самоврядування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пiдприємств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органiзацiй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установ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практичний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досвiд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lastRenderedPageBreak/>
        <w:t xml:space="preserve">5. Головою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призначається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працiвник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органу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несе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персональну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вiдповiдальнiсть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результат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6.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Термiн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залежить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типу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форми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покладених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завдань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але не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може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перевищувати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10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робочих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color w:val="595959"/>
          <w:sz w:val="21"/>
          <w:szCs w:val="21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III. Права й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обов’язки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ком</w:t>
      </w:r>
      <w:proofErr w:type="gram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сiї</w:t>
      </w:r>
      <w:proofErr w:type="spellEnd"/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Голова i члени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право: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доступу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територ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закладу,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примiщення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гуртожитки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з’ясування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питань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визначених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програмою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ознайомлюватись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необх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дною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документацiєю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копiї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необхiдних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документiв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iнших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установ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органiзацiй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установленому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порядку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iнформацiю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його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стосується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програми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керiвництва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педагогiчних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науково-педагогiчних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працiвникiв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письмовi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пояснення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питань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виникають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час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Голова i члени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зобов’язанi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керуватись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своїй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законодавчими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iншими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нормативно-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правовими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актами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галузi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програмою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забезпечувати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об’єктивн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достовiрнiсть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своєчаснiсть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результати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пiсля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закiнчення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забезпечувати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збереження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конф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денцiйної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iнформацiї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color w:val="595959"/>
          <w:sz w:val="21"/>
          <w:szCs w:val="21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IV.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закладу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розпочинає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свою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роботу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пiсля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ознайомлення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керiвництва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з наказом державного органу,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покладено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функцiї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контролю,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наради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повiдомляється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порядок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Члени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працюють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плану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контролю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отриманих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завдань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кожного дня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iнформують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голову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виконану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роботу.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3. Голова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органiзовує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роботу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членiв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заслуховує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звiти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надає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необхiдну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допомогу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4.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разi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вiдмови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державного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або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створення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перешкод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складається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акт,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копiя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подається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лiцензування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порушення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питання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анулювання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лiцензiї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освiтньої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дiяльностi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color w:val="595959"/>
          <w:sz w:val="21"/>
          <w:szCs w:val="21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V.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Оформлення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результатiв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заходу </w:t>
      </w:r>
      <w:proofErr w:type="gram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контролю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Пiсля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закiнчення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державного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кожний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член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готує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довiдку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об’єктивну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оцiнку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стану справ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питань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ним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перевiрялись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доводить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вiдома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працiвникiв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даний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напрям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передає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головi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дставi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довiдок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членiв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голова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готує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пiдсумковий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документ (акт,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довiдка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)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установленого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зразка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узгоджує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його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членами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доводить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вiдома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3.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сля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узгодження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пiдсумкового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документа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керiвником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вiн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друкується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трьох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примiрниках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пiдписується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головою, членами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керiвником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4.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раз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вiдмови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поставити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свiй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пiдпис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голова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робить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запис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пiдсумковому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документi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ставлять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пiдписи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члени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5.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дсумки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оголошуються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засiданнi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Вченої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педагогiчної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ради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або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нарадi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6.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сля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результатiв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державного контролю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вiдома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голова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залишає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один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примiрник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пiдсумкового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документа в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навчальному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7.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матерiалами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перевiрки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у 5-денний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термiн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готує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висновки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результатiв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державного контролю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направляє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органу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управлiння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освiтою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пiдпорядкуванням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прийняття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рiшення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—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розробки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заходiв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усунення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недолiкiв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.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результати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iнформуються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засоби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масової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iнформацiї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lastRenderedPageBreak/>
        <w:t xml:space="preserve">8.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протягом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15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календарних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дн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пiсля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вищезазначеного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листа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розробляє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заходи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усунення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виявлених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недолiкiв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вдосконалення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направляє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органу державного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9. Орган державного контролю не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менше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одного разу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здiйснює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перевiрку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усунення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виявлених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недолiкiв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їх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лiквiдацiї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Arial" w:eastAsia="Times New Roman" w:hAnsi="Arial" w:cs="Arial"/>
          <w:color w:val="595959"/>
          <w:sz w:val="21"/>
          <w:szCs w:val="21"/>
          <w:lang w:eastAsia="ru-RU"/>
        </w:rPr>
      </w:pPr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VI. Права й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обов’язки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21"/>
          <w:szCs w:val="21"/>
          <w:lang w:eastAsia="ru-RU"/>
        </w:rPr>
        <w:t xml:space="preserve"> закладу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1.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право на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своєчасне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iнформацiї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щодо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термiнiв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i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програми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2. 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разi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незгоди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керiвника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з результатами заходу державного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протягом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10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моменту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отримання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пiдсумкового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документа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вiн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право подати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органу державного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зауваження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вони є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обґрунтованими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то орган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за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узгодженням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навчальним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закладом повторно проводить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захiд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3.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Керiвник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має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право не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допускати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посадових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осiб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органу державного контролю до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здiйснення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якщо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вони не </w:t>
      </w:r>
      <w:proofErr w:type="spellStart"/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пред’явили</w:t>
      </w:r>
      <w:proofErr w:type="spellEnd"/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копiю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наказу про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державного контролю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посвiдчень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членiв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4.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час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зобов’язаний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: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створювати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необх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умови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роботи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своєчасно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подавати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необхiднi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документи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матерiали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для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проведення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заходу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контролю;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надавати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комiсiї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письмовi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пояснення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питань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,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що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виникають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пiд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час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державного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контролю.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Керiвництво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навчального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закладу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несе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персональну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вiдповiдальнiсть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об’єктивнiсть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та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достовiрнiсть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поданих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матерiалiв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.</w:t>
      </w:r>
    </w:p>
    <w:p w:rsidR="00F97474" w:rsidRPr="00F97474" w:rsidRDefault="00F97474" w:rsidP="00F97474">
      <w:pPr>
        <w:shd w:val="clear" w:color="auto" w:fill="FFFFFF"/>
        <w:spacing w:after="0" w:line="285" w:lineRule="atLeast"/>
        <w:ind w:firstLine="567"/>
        <w:jc w:val="both"/>
        <w:rPr>
          <w:rFonts w:ascii="Arial" w:eastAsia="Times New Roman" w:hAnsi="Arial" w:cs="Arial"/>
          <w:color w:val="595959"/>
          <w:sz w:val="18"/>
          <w:szCs w:val="18"/>
          <w:lang w:eastAsia="ru-RU"/>
        </w:rPr>
      </w:pP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Голова</w:t>
      </w:r>
      <w:proofErr w:type="gram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Д</w:t>
      </w:r>
      <w:proofErr w:type="gram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ержавної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iнспекцiї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навчальних</w:t>
      </w:r>
      <w:proofErr w:type="spellEnd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</w:t>
      </w:r>
      <w:proofErr w:type="spellStart"/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закладiв</w:t>
      </w:r>
      <w:proofErr w:type="spellEnd"/>
      <w:r>
        <w:rPr>
          <w:rFonts w:ascii="Arial" w:eastAsia="Times New Roman" w:hAnsi="Arial" w:cs="Arial"/>
          <w:color w:val="595959"/>
          <w:sz w:val="18"/>
          <w:szCs w:val="18"/>
          <w:lang w:eastAsia="ru-RU"/>
        </w:rPr>
        <w:t xml:space="preserve">                                                                           </w:t>
      </w:r>
      <w:r w:rsidRPr="00F97474">
        <w:rPr>
          <w:rFonts w:ascii="Arial" w:eastAsia="Times New Roman" w:hAnsi="Arial" w:cs="Arial"/>
          <w:color w:val="595959"/>
          <w:sz w:val="18"/>
          <w:szCs w:val="18"/>
          <w:lang w:eastAsia="ru-RU"/>
        </w:rPr>
        <w:t>О. М. Бурлаков</w:t>
      </w:r>
    </w:p>
    <w:p w:rsidR="0096179D" w:rsidRDefault="0096179D" w:rsidP="00F97474">
      <w:pPr>
        <w:ind w:firstLine="567"/>
        <w:jc w:val="both"/>
      </w:pPr>
    </w:p>
    <w:sectPr w:rsidR="0096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4"/>
    <w:rsid w:val="0096179D"/>
    <w:rsid w:val="00F9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74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974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97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74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74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7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7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74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74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974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97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74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74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7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97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7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11649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2016-01-27T14:30:00Z</dcterms:created>
  <dcterms:modified xsi:type="dcterms:W3CDTF">2016-01-27T14:31:00Z</dcterms:modified>
</cp:coreProperties>
</file>